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spacing w:after="0" w:before="0" w:line="276" w:lineRule="auto"/>
        <w:ind w:left="0" w:right="0" w:firstLine="260"/>
        <w:contextualSpacing w:val="0"/>
        <w:jc w:val="center"/>
      </w:pPr>
      <w:r w:rsidDel="00000000" w:rsidR="00000000" w:rsidRPr="00000000">
        <w:rPr>
          <w:rFonts w:ascii="ＭＳ Ｐゴシック" w:cs="ＭＳ Ｐゴシック" w:eastAsia="ＭＳ Ｐゴシック" w:hAnsi="ＭＳ Ｐゴシック"/>
          <w:b w:val="1"/>
          <w:sz w:val="28"/>
          <w:szCs w:val="28"/>
          <w:rtl w:val="0"/>
        </w:rPr>
        <w:t xml:space="preserve">学生のための授業評価やソート方法の提案</w:t>
      </w:r>
    </w:p>
    <w:p w:rsidR="00000000" w:rsidDel="00000000" w:rsidP="00000000" w:rsidRDefault="00000000" w:rsidRPr="00000000">
      <w:pPr>
        <w:widowControl w:val="0"/>
        <w:spacing w:after="0" w:before="0" w:line="276" w:lineRule="auto"/>
        <w:ind w:left="0" w:right="0" w:firstLine="260"/>
        <w:contextualSpacing w:val="0"/>
        <w:jc w:val="center"/>
      </w:pPr>
      <w:r w:rsidDel="00000000" w:rsidR="00000000" w:rsidRPr="00000000">
        <w:rPr>
          <w:rFonts w:ascii="Times New Roman" w:cs="Times New Roman" w:eastAsia="Times New Roman" w:hAnsi="Times New Roman"/>
          <w:b w:val="0"/>
          <w:sz w:val="28"/>
          <w:szCs w:val="28"/>
          <w:vertAlign w:val="baseline"/>
          <w:rtl w:val="0"/>
        </w:rPr>
        <w:t xml:space="preserve">201</w:t>
      </w:r>
      <w:r w:rsidDel="00000000" w:rsidR="00000000" w:rsidRPr="00000000">
        <w:rPr>
          <w:sz w:val="28"/>
          <w:szCs w:val="28"/>
          <w:rtl w:val="0"/>
        </w:rPr>
        <w:t xml:space="preserve">4</w:t>
      </w:r>
      <w:r w:rsidDel="00000000" w:rsidR="00000000" w:rsidRPr="00000000">
        <w:rPr>
          <w:rFonts w:ascii="Times New Roman" w:cs="Times New Roman" w:eastAsia="Times New Roman" w:hAnsi="Times New Roman"/>
          <w:b w:val="0"/>
          <w:sz w:val="28"/>
          <w:szCs w:val="28"/>
          <w:vertAlign w:val="baseline"/>
          <w:rtl w:val="0"/>
        </w:rPr>
        <w:t xml:space="preserve">SE</w:t>
      </w:r>
      <w:r w:rsidDel="00000000" w:rsidR="00000000" w:rsidRPr="00000000">
        <w:rPr>
          <w:sz w:val="28"/>
          <w:szCs w:val="28"/>
          <w:rtl w:val="0"/>
        </w:rPr>
        <w:t xml:space="preserve">003</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Gungsuh" w:cs="Gungsuh" w:eastAsia="Gungsuh" w:hAnsi="Gungsuh"/>
          <w:sz w:val="28"/>
          <w:szCs w:val="28"/>
          <w:rtl w:val="0"/>
        </w:rPr>
        <w:t xml:space="preserve">赤羽 里帆</w:t>
      </w:r>
      <w:r w:rsidDel="00000000" w:rsidR="00000000" w:rsidRPr="00000000">
        <w:rPr>
          <w:rFonts w:ascii="Times New Roman" w:cs="Times New Roman" w:eastAsia="Times New Roman" w:hAnsi="Times New Roman"/>
          <w:b w:val="0"/>
          <w:sz w:val="28"/>
          <w:szCs w:val="28"/>
          <w:vertAlign w:val="baseline"/>
          <w:rtl w:val="0"/>
        </w:rPr>
        <w:t xml:space="preserve">  201</w:t>
      </w:r>
      <w:r w:rsidDel="00000000" w:rsidR="00000000" w:rsidRPr="00000000">
        <w:rPr>
          <w:sz w:val="28"/>
          <w:szCs w:val="28"/>
          <w:rtl w:val="0"/>
        </w:rPr>
        <w:t xml:space="preserve">4</w:t>
      </w:r>
      <w:r w:rsidDel="00000000" w:rsidR="00000000" w:rsidRPr="00000000">
        <w:rPr>
          <w:rFonts w:ascii="Times New Roman" w:cs="Times New Roman" w:eastAsia="Times New Roman" w:hAnsi="Times New Roman"/>
          <w:b w:val="0"/>
          <w:sz w:val="28"/>
          <w:szCs w:val="28"/>
          <w:vertAlign w:val="baseline"/>
          <w:rtl w:val="0"/>
        </w:rPr>
        <w:t xml:space="preserve">SE</w:t>
      </w:r>
      <w:r w:rsidDel="00000000" w:rsidR="00000000" w:rsidRPr="00000000">
        <w:rPr>
          <w:sz w:val="28"/>
          <w:szCs w:val="28"/>
          <w:rtl w:val="0"/>
        </w:rPr>
        <w:t xml:space="preserve">112</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Gungsuh" w:cs="Gungsuh" w:eastAsia="Gungsuh" w:hAnsi="Gungsuh"/>
          <w:sz w:val="28"/>
          <w:szCs w:val="28"/>
          <w:rtl w:val="0"/>
        </w:rPr>
        <w:t xml:space="preserve">安田 拓也 2011SE286 渡邉 将匡</w:t>
      </w:r>
      <w:r w:rsidDel="00000000" w:rsidR="00000000" w:rsidRPr="00000000">
        <w:rPr>
          <w:rtl w:val="0"/>
        </w:rPr>
      </w:r>
    </w:p>
    <w:p w:rsidR="00000000" w:rsidDel="00000000" w:rsidP="00000000" w:rsidRDefault="00000000" w:rsidRPr="00000000">
      <w:pPr>
        <w:widowControl w:val="0"/>
        <w:spacing w:after="0" w:before="0" w:line="276" w:lineRule="auto"/>
        <w:ind w:firstLine="200"/>
        <w:contextualSpacing w:val="0"/>
        <w:jc w:val="center"/>
      </w:pPr>
      <w:r w:rsidDel="00000000" w:rsidR="00000000" w:rsidRPr="00000000">
        <w:rPr>
          <w:rFonts w:ascii="ＭＳ Ｐ明朝" w:cs="ＭＳ Ｐ明朝" w:eastAsia="ＭＳ Ｐ明朝" w:hAnsi="ＭＳ Ｐ明朝"/>
          <w:b w:val="0"/>
          <w:sz w:val="28"/>
          <w:szCs w:val="28"/>
          <w:vertAlign w:val="baseline"/>
          <w:rtl w:val="0"/>
        </w:rPr>
        <w:t xml:space="preserve">指導教員： 横山 哲郎</w:t>
      </w:r>
    </w:p>
    <w:p w:rsidR="00000000" w:rsidDel="00000000" w:rsidP="00000000" w:rsidRDefault="00000000" w:rsidRPr="00000000">
      <w:pPr>
        <w:widowControl w:val="0"/>
        <w:spacing w:after="0" w:before="0" w:line="240" w:lineRule="auto"/>
        <w:ind w:firstLine="200"/>
        <w:contextualSpacing w:val="0"/>
        <w:jc w:val="center"/>
      </w:pPr>
      <w:r w:rsidDel="00000000" w:rsidR="00000000" w:rsidRPr="00000000">
        <w:rPr>
          <w:rtl w:val="0"/>
        </w:rPr>
      </w:r>
    </w:p>
    <w:p w:rsidR="00000000" w:rsidDel="00000000" w:rsidP="00000000" w:rsidRDefault="00000000" w:rsidRPr="00000000">
      <w:pPr>
        <w:widowControl w:val="0"/>
        <w:spacing w:after="0" w:before="0" w:line="240" w:lineRule="auto"/>
        <w:ind w:firstLine="227"/>
        <w:contextualSpacing w:val="0"/>
        <w:jc w:val="both"/>
        <w:sectPr>
          <w:headerReference r:id="rId5" w:type="default"/>
          <w:pgSz w:h="16837" w:w="11905"/>
          <w:pgMar w:bottom="1361" w:top="1021" w:left="1021" w:right="1021"/>
          <w:pgNumType w:start="1"/>
        </w:sectPr>
      </w:pPr>
      <w:r w:rsidDel="00000000" w:rsidR="00000000" w:rsidRPr="00000000">
        <w:rPr>
          <w:rtl w:val="0"/>
        </w:rPr>
      </w:r>
    </w:p>
    <w:p w:rsidR="00000000" w:rsidDel="00000000" w:rsidP="00000000" w:rsidRDefault="00000000" w:rsidRPr="00000000">
      <w:pPr>
        <w:keepNext w:val="1"/>
        <w:widowControl w:val="0"/>
        <w:spacing w:after="0" w:before="240" w:line="240" w:lineRule="auto"/>
        <w:ind w:right="0"/>
        <w:contextualSpacing w:val="0"/>
        <w:jc w:val="both"/>
      </w:pPr>
      <w:r w:rsidDel="00000000" w:rsidR="00000000" w:rsidRPr="00000000">
        <w:rPr>
          <w:rFonts w:ascii="Gungsuh" w:cs="Gungsuh" w:eastAsia="Gungsuh" w:hAnsi="Gungsuh"/>
          <w:b w:val="1"/>
          <w:sz w:val="22"/>
          <w:szCs w:val="22"/>
          <w:rtl w:val="0"/>
        </w:rPr>
        <w:t xml:space="preserve">1　</w:t>
      </w:r>
      <w:r w:rsidDel="00000000" w:rsidR="00000000" w:rsidRPr="00000000">
        <w:rPr>
          <w:rFonts w:ascii="Gungsuh" w:cs="Gungsuh" w:eastAsia="Gungsuh" w:hAnsi="Gungsuh"/>
          <w:b w:val="1"/>
          <w:sz w:val="22"/>
          <w:szCs w:val="22"/>
          <w:vertAlign w:val="baseline"/>
          <w:rtl w:val="0"/>
        </w:rPr>
        <w:t xml:space="preserve">はじめに</w:t>
      </w:r>
    </w:p>
    <w:p w:rsidR="00000000" w:rsidDel="00000000" w:rsidP="00000000" w:rsidRDefault="00000000" w:rsidRPr="00000000">
      <w:pPr>
        <w:widowControl w:val="0"/>
        <w:spacing w:after="0" w:before="0" w:line="240" w:lineRule="auto"/>
        <w:ind w:firstLine="227"/>
        <w:contextualSpacing w:val="0"/>
        <w:jc w:val="both"/>
      </w:pPr>
      <w:r w:rsidDel="00000000" w:rsidR="00000000" w:rsidRPr="00000000">
        <w:rPr>
          <w:rFonts w:ascii="Gungsuh" w:cs="Gungsuh" w:eastAsia="Gungsuh" w:hAnsi="Gungsuh"/>
          <w:rtl w:val="0"/>
        </w:rPr>
        <w:t xml:space="preserve">現在行っている授業評価というのは先生方には有効なものであるかもしれないが、学生には授業登録の参考にならないことが多い。そのため学生が欲しいと思うような情報を得られるようなものが必要と感じた。</w:t>
      </w:r>
    </w:p>
    <w:p w:rsidR="00000000" w:rsidDel="00000000" w:rsidP="00000000" w:rsidRDefault="00000000" w:rsidRPr="00000000">
      <w:pPr>
        <w:widowControl w:val="0"/>
        <w:spacing w:after="0" w:before="0" w:line="240" w:lineRule="auto"/>
        <w:ind w:firstLine="227"/>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left="0" w:firstLine="0"/>
        <w:contextualSpacing w:val="0"/>
        <w:jc w:val="both"/>
      </w:pPr>
      <w:r w:rsidDel="00000000" w:rsidR="00000000" w:rsidRPr="00000000">
        <w:rPr>
          <w:rFonts w:ascii="Gungsuh" w:cs="Gungsuh" w:eastAsia="Gungsuh" w:hAnsi="Gungsuh"/>
          <w:b w:val="1"/>
          <w:sz w:val="22"/>
          <w:szCs w:val="22"/>
          <w:rtl w:val="0"/>
        </w:rPr>
        <w:t xml:space="preserve">2　問題の発見</w:t>
      </w:r>
    </w:p>
    <w:p w:rsidR="00000000" w:rsidDel="00000000" w:rsidP="00000000" w:rsidRDefault="00000000" w:rsidRPr="00000000">
      <w:pPr>
        <w:widowControl w:val="0"/>
        <w:spacing w:after="0" w:before="0" w:line="240" w:lineRule="auto"/>
        <w:ind w:left="0" w:firstLine="0"/>
        <w:contextualSpacing w:val="0"/>
        <w:jc w:val="both"/>
      </w:pPr>
      <w:r w:rsidDel="00000000" w:rsidR="00000000" w:rsidRPr="00000000">
        <w:rPr>
          <w:rFonts w:ascii="Gungsuh" w:cs="Gungsuh" w:eastAsia="Gungsuh" w:hAnsi="Gungsuh"/>
          <w:rtl w:val="0"/>
        </w:rPr>
        <w:t xml:space="preserve">　現在、各講義で授業評価を行っているが、その項目と生徒が欲しいと思うような情報に差異があると感じる。</w:t>
      </w:r>
    </w:p>
    <w:p w:rsidR="00000000" w:rsidDel="00000000" w:rsidP="00000000" w:rsidRDefault="00000000" w:rsidRPr="00000000">
      <w:pPr>
        <w:widowControl w:val="0"/>
        <w:spacing w:after="0" w:before="0" w:line="240" w:lineRule="auto"/>
        <w:ind w:left="0" w:firstLine="0"/>
        <w:contextualSpacing w:val="0"/>
        <w:jc w:val="both"/>
      </w:pPr>
      <w:r w:rsidDel="00000000" w:rsidR="00000000" w:rsidRPr="00000000">
        <w:rPr>
          <w:rFonts w:ascii="Gungsuh" w:cs="Gungsuh" w:eastAsia="Gungsuh" w:hAnsi="Gungsuh"/>
          <w:rtl w:val="0"/>
        </w:rPr>
        <w:t xml:space="preserve">　更に、講義によっては行っていないことがある。生徒が実際に授業評価を閲覧することが少ないし、そもそも授業評価が閲覧できることを知らない学生もいる。授業評価のマークシートの選択項目が多くて面倒に感じてしまい、適当に記入してしまう生徒が少なからずいる。等の問題点が挙げられる。</w:t>
      </w:r>
    </w:p>
    <w:p w:rsidR="00000000" w:rsidDel="00000000" w:rsidP="00000000" w:rsidRDefault="00000000" w:rsidRPr="00000000">
      <w:pPr>
        <w:widowControl w:val="0"/>
        <w:spacing w:after="0" w:before="0" w:line="240" w:lineRule="auto"/>
        <w:ind w:left="0" w:firstLine="0"/>
        <w:contextualSpacing w:val="0"/>
        <w:jc w:val="both"/>
      </w:pPr>
      <w:r w:rsidDel="00000000" w:rsidR="00000000" w:rsidRPr="00000000">
        <w:rPr>
          <w:rFonts w:ascii="Gungsuh" w:cs="Gungsuh" w:eastAsia="Gungsuh" w:hAnsi="Gungsuh"/>
          <w:rtl w:val="0"/>
        </w:rPr>
        <w:t xml:space="preserve">　よって、この授業評価は教師の参考になっているかもしれないが、生徒にはほとんど参考になっていない。</w:t>
      </w:r>
    </w:p>
    <w:p w:rsidR="00000000" w:rsidDel="00000000" w:rsidP="00000000" w:rsidRDefault="00000000" w:rsidRPr="00000000">
      <w:pPr>
        <w:widowControl w:val="0"/>
        <w:spacing w:after="0" w:before="0" w:line="240" w:lineRule="auto"/>
        <w:ind w:left="0" w:firstLine="0"/>
        <w:contextualSpacing w:val="0"/>
        <w:jc w:val="both"/>
      </w:pPr>
      <w:r w:rsidDel="00000000" w:rsidR="00000000" w:rsidRPr="00000000">
        <w:rPr>
          <w:rtl w:val="0"/>
        </w:rPr>
      </w:r>
    </w:p>
    <w:p w:rsidR="00000000" w:rsidDel="00000000" w:rsidP="00000000" w:rsidRDefault="00000000" w:rsidRPr="00000000">
      <w:pPr>
        <w:widowControl w:val="0"/>
        <w:spacing w:after="0" w:before="0" w:line="240" w:lineRule="auto"/>
        <w:ind w:left="0" w:firstLine="0"/>
        <w:contextualSpacing w:val="0"/>
        <w:jc w:val="both"/>
      </w:pPr>
      <w:r w:rsidDel="00000000" w:rsidR="00000000" w:rsidRPr="00000000">
        <w:rPr>
          <w:rFonts w:ascii="Gungsuh" w:cs="Gungsuh" w:eastAsia="Gungsuh" w:hAnsi="Gungsuh"/>
          <w:b w:val="1"/>
          <w:sz w:val="22"/>
          <w:szCs w:val="22"/>
          <w:rtl w:val="0"/>
        </w:rPr>
        <w:t xml:space="preserve">3　解決策の立案</w:t>
      </w:r>
    </w:p>
    <w:p w:rsidR="00000000" w:rsidDel="00000000" w:rsidP="00000000" w:rsidRDefault="00000000" w:rsidRPr="00000000">
      <w:pPr>
        <w:widowControl w:val="0"/>
        <w:spacing w:after="0" w:before="0" w:line="240" w:lineRule="auto"/>
        <w:ind w:left="0" w:firstLine="0"/>
        <w:contextualSpacing w:val="0"/>
        <w:jc w:val="both"/>
      </w:pPr>
      <w:r w:rsidDel="00000000" w:rsidR="00000000" w:rsidRPr="00000000">
        <w:rPr>
          <w:rFonts w:ascii="Gungsuh" w:cs="Gungsuh" w:eastAsia="Gungsuh" w:hAnsi="Gungsuh"/>
          <w:rtl w:val="0"/>
        </w:rPr>
        <w:t xml:space="preserve">　解決策として、第13回もしくは第14回辺りの授業中にマークシートを配って評価を行ってもらう。マークシートのは無記名形式であり、現在の学年も記入しない。評価する項目は5個～9個程度で、5段階で評価を行う。投票項目自体はまだ全ては決定していないが、“面白さ”、“分かりやすさ”、“先生の厳しさ”、“講義の難しさ”は決定した。</w:t>
      </w:r>
    </w:p>
    <w:p w:rsidR="00000000" w:rsidDel="00000000" w:rsidP="00000000" w:rsidRDefault="00000000" w:rsidRPr="00000000">
      <w:pPr>
        <w:widowControl w:val="0"/>
        <w:spacing w:after="0" w:before="0" w:line="240" w:lineRule="auto"/>
        <w:ind w:left="0" w:firstLine="0"/>
        <w:contextualSpacing w:val="0"/>
        <w:jc w:val="both"/>
      </w:pPr>
      <w:r w:rsidDel="00000000" w:rsidR="00000000" w:rsidRPr="00000000">
        <w:rPr>
          <w:rFonts w:ascii="Gungsuh" w:cs="Gungsuh" w:eastAsia="Gungsuh" w:hAnsi="Gungsuh"/>
          <w:rtl w:val="0"/>
        </w:rPr>
        <w:t xml:space="preserve">　</w:t>
      </w:r>
    </w:p>
    <w:p w:rsidR="00000000" w:rsidDel="00000000" w:rsidP="00000000" w:rsidRDefault="00000000" w:rsidRPr="00000000">
      <w:pPr>
        <w:widowControl w:val="0"/>
        <w:spacing w:after="0" w:before="0" w:line="240" w:lineRule="auto"/>
        <w:ind w:left="0" w:firstLine="0"/>
        <w:contextualSpacing w:val="0"/>
        <w:jc w:val="both"/>
      </w:pPr>
      <w:r w:rsidDel="00000000" w:rsidR="00000000" w:rsidRPr="00000000">
        <w:rPr>
          <w:rFonts w:ascii="Gungsuh" w:cs="Gungsuh" w:eastAsia="Gungsuh" w:hAnsi="Gungsuh"/>
          <w:rtl w:val="0"/>
        </w:rPr>
        <w:t xml:space="preserve">　成果物として、投票項目によってソートを行うphpページと、集計したマークシートの内容のデータベースへの登録と更新を簡略化するphpページ、それらに伴うデータベースのテーブルを作成した。データベースにはPostgreSQLを使用した。</w:t>
      </w:r>
    </w:p>
    <w:p w:rsidR="00000000" w:rsidDel="00000000" w:rsidP="00000000" w:rsidRDefault="00000000" w:rsidRPr="00000000">
      <w:pPr>
        <w:widowControl w:val="0"/>
        <w:spacing w:after="0" w:before="0" w:line="240" w:lineRule="auto"/>
        <w:ind w:left="0" w:firstLine="0"/>
        <w:contextualSpacing w:val="0"/>
        <w:jc w:val="both"/>
      </w:pPr>
      <w:r w:rsidDel="00000000" w:rsidR="00000000" w:rsidRPr="00000000">
        <w:rPr>
          <w:rFonts w:ascii="Gungsuh" w:cs="Gungsuh" w:eastAsia="Gungsuh" w:hAnsi="Gungsuh"/>
          <w:rtl w:val="0"/>
        </w:rPr>
        <w:t xml:space="preserve">　ソートを行うphpページでは、ソートの項目名、検索方法(合計か平均)、学科の絞り込み等ができるようになっており、ボタンを押すと降順でソート結果を表示し、データベース内にリンクが存在する場合のみ、講義名がシラバスへのリンクとなる。項目名と学科絞り込みの生成にもデータベースを使用しているため、新しい項目がデータベースに追加された場合でも、php記述を変更しなくて済む。</w:t>
      </w:r>
    </w:p>
    <w:p w:rsidR="00000000" w:rsidDel="00000000" w:rsidP="00000000" w:rsidRDefault="00000000" w:rsidRPr="00000000">
      <w:pPr>
        <w:widowControl w:val="0"/>
        <w:spacing w:after="0" w:before="0" w:line="240" w:lineRule="auto"/>
        <w:ind w:left="0" w:firstLine="0"/>
        <w:contextualSpacing w:val="0"/>
        <w:jc w:val="both"/>
      </w:pPr>
      <w:r w:rsidDel="00000000" w:rsidR="00000000" w:rsidRPr="00000000">
        <w:rPr>
          <w:rFonts w:ascii="Gungsuh" w:cs="Gungsuh" w:eastAsia="Gungsuh" w:hAnsi="Gungsuh"/>
          <w:rtl w:val="0"/>
        </w:rPr>
        <w:t xml:space="preserve">　データベースではビューを作成し、ソート結果の表示に役立てると共に、投票人数が0であるレコードを予め排除してある。</w:t>
      </w:r>
    </w:p>
    <w:p w:rsidR="00000000" w:rsidDel="00000000" w:rsidP="00000000" w:rsidRDefault="00000000" w:rsidRPr="00000000">
      <w:pPr>
        <w:widowControl w:val="0"/>
        <w:spacing w:after="0" w:before="0" w:line="240" w:lineRule="auto"/>
        <w:ind w:left="0" w:firstLine="0"/>
        <w:contextualSpacing w:val="0"/>
        <w:jc w:val="both"/>
      </w:pPr>
      <w:r w:rsidDel="00000000" w:rsidR="00000000" w:rsidRPr="00000000">
        <w:rPr>
          <w:rFonts w:ascii="Gungsuh" w:cs="Gungsuh" w:eastAsia="Gungsuh" w:hAnsi="Gungsuh"/>
          <w:rtl w:val="0"/>
        </w:rPr>
        <w:t xml:space="preserve">　データベースへの登録と更新を簡略化するphpページでは、講義名と投票項目を選択、得点と人数の増加分を入力し、ボタンを押すことでクエリを自動生成して表示する。</w:t>
      </w:r>
    </w:p>
    <w:p w:rsidR="00000000" w:rsidDel="00000000" w:rsidP="00000000" w:rsidRDefault="00000000" w:rsidRPr="00000000">
      <w:pPr>
        <w:widowControl w:val="0"/>
        <w:spacing w:after="0" w:before="0" w:line="240" w:lineRule="auto"/>
        <w:ind w:left="0" w:firstLine="0"/>
        <w:contextualSpacing w:val="0"/>
        <w:jc w:val="both"/>
      </w:pPr>
      <w:r w:rsidDel="00000000" w:rsidR="00000000" w:rsidRPr="00000000">
        <w:rPr>
          <w:rFonts w:ascii="Gungsuh" w:cs="Gungsuh" w:eastAsia="Gungsuh" w:hAnsi="Gungsuh"/>
          <w:rtl w:val="0"/>
        </w:rPr>
        <w:t xml:space="preserve">　入力のとき数字以外を入力するとエラーが起こり、再度の入力を要求するが、選択内容と数字は保持するため、ある程度の間違いを指摘することができる。また、生成されるクエリはUPDATEかINSERTかの判断を自動で行っている。</w:t>
      </w:r>
    </w:p>
    <w:p w:rsidR="00000000" w:rsidDel="00000000" w:rsidP="00000000" w:rsidRDefault="00000000" w:rsidRPr="00000000">
      <w:pPr>
        <w:keepNext w:val="1"/>
        <w:widowControl w:val="0"/>
        <w:spacing w:after="0" w:before="240" w:line="240" w:lineRule="auto"/>
        <w:ind w:right="0"/>
        <w:contextualSpacing w:val="0"/>
        <w:jc w:val="both"/>
      </w:pPr>
      <w:r w:rsidDel="00000000" w:rsidR="00000000" w:rsidRPr="00000000">
        <w:rPr>
          <w:rFonts w:ascii="Gungsuh" w:cs="Gungsuh" w:eastAsia="Gungsuh" w:hAnsi="Gungsuh"/>
          <w:b w:val="1"/>
          <w:sz w:val="22"/>
          <w:szCs w:val="22"/>
          <w:rtl w:val="0"/>
        </w:rPr>
        <w:t xml:space="preserve">4　代替案の立案</w:t>
      </w:r>
    </w:p>
    <w:p w:rsidR="00000000" w:rsidDel="00000000" w:rsidP="00000000" w:rsidRDefault="00000000" w:rsidRPr="00000000">
      <w:pPr>
        <w:keepNext w:val="1"/>
        <w:widowControl w:val="0"/>
        <w:spacing w:line="331.2" w:lineRule="auto"/>
        <w:contextualSpacing w:val="0"/>
        <w:jc w:val="both"/>
      </w:pPr>
      <w:r w:rsidDel="00000000" w:rsidR="00000000" w:rsidRPr="00000000">
        <w:rPr>
          <w:rFonts w:ascii="Gungsuh" w:cs="Gungsuh" w:eastAsia="Gungsuh" w:hAnsi="Gungsuh"/>
          <w:rtl w:val="0"/>
        </w:rPr>
        <w:t xml:space="preserve">　PORTA上に登録ページを用意し、アンケートを取る。授業登録時に、投票を行ってからでないと授業登録ができないようにする。もしくは何らかの特典(クーポン券など)を付与することで、評価数を集められるようにする。</w:t>
      </w:r>
    </w:p>
    <w:p w:rsidR="00000000" w:rsidDel="00000000" w:rsidP="00000000" w:rsidRDefault="00000000" w:rsidRPr="00000000">
      <w:pPr>
        <w:keepNext w:val="1"/>
        <w:widowControl w:val="0"/>
        <w:spacing w:after="0" w:before="240" w:line="240" w:lineRule="auto"/>
        <w:ind w:right="0"/>
        <w:contextualSpacing w:val="0"/>
        <w:jc w:val="both"/>
      </w:pPr>
      <w:r w:rsidDel="00000000" w:rsidR="00000000" w:rsidRPr="00000000">
        <w:rPr>
          <w:rFonts w:ascii="Gungsuh" w:cs="Gungsuh" w:eastAsia="Gungsuh" w:hAnsi="Gungsuh"/>
          <w:b w:val="1"/>
          <w:sz w:val="22"/>
          <w:szCs w:val="22"/>
          <w:rtl w:val="0"/>
        </w:rPr>
        <w:t xml:space="preserve">5　実現可能かどうか考察</w:t>
      </w:r>
    </w:p>
    <w:p w:rsidR="00000000" w:rsidDel="00000000" w:rsidP="00000000" w:rsidRDefault="00000000" w:rsidRPr="00000000">
      <w:pPr>
        <w:widowControl w:val="0"/>
        <w:spacing w:line="331.2" w:lineRule="auto"/>
        <w:ind w:left="0" w:firstLine="0"/>
        <w:contextualSpacing w:val="0"/>
        <w:jc w:val="both"/>
      </w:pPr>
      <w:r w:rsidDel="00000000" w:rsidR="00000000" w:rsidRPr="00000000">
        <w:rPr>
          <w:rFonts w:ascii="Gungsuh" w:cs="Gungsuh" w:eastAsia="Gungsuh" w:hAnsi="Gungsuh"/>
          <w:rtl w:val="0"/>
        </w:rPr>
        <w:t xml:space="preserve">　主案については可能であると思われる。理由は、授業中に行うために、ほとんどの生徒は記入するだろうからだ。</w:t>
      </w:r>
    </w:p>
    <w:p w:rsidR="00000000" w:rsidDel="00000000" w:rsidP="00000000" w:rsidRDefault="00000000" w:rsidRPr="00000000">
      <w:pPr>
        <w:widowControl w:val="0"/>
        <w:spacing w:line="331.2" w:lineRule="auto"/>
        <w:ind w:left="0" w:firstLine="0"/>
        <w:contextualSpacing w:val="0"/>
        <w:jc w:val="both"/>
      </w:pPr>
      <w:r w:rsidDel="00000000" w:rsidR="00000000" w:rsidRPr="00000000">
        <w:rPr>
          <w:rFonts w:ascii="Gungsuh" w:cs="Gungsuh" w:eastAsia="Gungsuh" w:hAnsi="Gungsuh"/>
          <w:rtl w:val="0"/>
        </w:rPr>
        <w:t xml:space="preserve">　問題点の解消としては、氏名や学生番号を記入しないため本音を書きやすく、項目が少ないために従来の授業評価よりも真面目に取り組みやすいと思われる。更に、15回目に行わないことによって、不真面目な生徒をある程度排除する効果もあると思われる。もちろん、投票項目は生徒が欲しいと思う項目を、生徒自身が熟考すれば良い。</w:t>
      </w:r>
    </w:p>
    <w:p w:rsidR="00000000" w:rsidDel="00000000" w:rsidP="00000000" w:rsidRDefault="00000000" w:rsidRPr="00000000">
      <w:pPr>
        <w:widowControl w:val="0"/>
        <w:spacing w:line="331.2" w:lineRule="auto"/>
        <w:ind w:left="0" w:firstLine="0"/>
        <w:contextualSpacing w:val="0"/>
        <w:jc w:val="both"/>
      </w:pPr>
      <w:r w:rsidDel="00000000" w:rsidR="00000000" w:rsidRPr="00000000">
        <w:rPr>
          <w:rtl w:val="0"/>
        </w:rPr>
      </w:r>
    </w:p>
    <w:p w:rsidR="00000000" w:rsidDel="00000000" w:rsidP="00000000" w:rsidRDefault="00000000" w:rsidRPr="00000000">
      <w:pPr>
        <w:widowControl w:val="0"/>
        <w:spacing w:line="331.2" w:lineRule="auto"/>
        <w:ind w:firstLine="200"/>
        <w:contextualSpacing w:val="0"/>
        <w:jc w:val="both"/>
      </w:pPr>
      <w:r w:rsidDel="00000000" w:rsidR="00000000" w:rsidRPr="00000000">
        <w:rPr>
          <w:rFonts w:ascii="Gungsuh" w:cs="Gungsuh" w:eastAsia="Gungsuh" w:hAnsi="Gungsuh"/>
          <w:rtl w:val="0"/>
        </w:rPr>
        <w:t xml:space="preserve">代替案の実現可能性については低いと思われる。</w:t>
      </w:r>
    </w:p>
    <w:p w:rsidR="00000000" w:rsidDel="00000000" w:rsidP="00000000" w:rsidRDefault="00000000" w:rsidRPr="00000000">
      <w:pPr>
        <w:widowControl w:val="0"/>
        <w:spacing w:line="331.2" w:lineRule="auto"/>
        <w:ind w:firstLine="200"/>
        <w:contextualSpacing w:val="0"/>
        <w:jc w:val="both"/>
      </w:pPr>
      <w:r w:rsidDel="00000000" w:rsidR="00000000" w:rsidRPr="00000000">
        <w:rPr>
          <w:rFonts w:ascii="Gungsuh" w:cs="Gungsuh" w:eastAsia="Gungsuh" w:hAnsi="Gungsuh"/>
          <w:rtl w:val="0"/>
        </w:rPr>
        <w:t xml:space="preserve">登録時に強制する場合では、恐らく生徒は面倒に感じてしまい、適当な回答を行う可能性が高いからである。合格授業の中から投票数の低いものを一つだけ行わせるにしても、やはり面倒に感じて適当に回答を行う可能性が高いと思われる。</w:t>
      </w:r>
    </w:p>
    <w:p w:rsidR="00000000" w:rsidDel="00000000" w:rsidP="00000000" w:rsidRDefault="00000000" w:rsidRPr="00000000">
      <w:pPr>
        <w:widowControl w:val="0"/>
        <w:spacing w:line="331.2" w:lineRule="auto"/>
        <w:ind w:left="0" w:firstLine="0"/>
        <w:contextualSpacing w:val="0"/>
        <w:jc w:val="both"/>
      </w:pPr>
      <w:r w:rsidDel="00000000" w:rsidR="00000000" w:rsidRPr="00000000">
        <w:rPr>
          <w:rFonts w:ascii="Gungsuh" w:cs="Gungsuh" w:eastAsia="Gungsuh" w:hAnsi="Gungsuh"/>
          <w:rtl w:val="0"/>
        </w:rPr>
        <w:t xml:space="preserve">　何らかの特典を付与する場合では、そもそも特典をどうやって産出するかという問題が生まれてしまう。</w:t>
      </w:r>
    </w:p>
    <w:p w:rsidR="00000000" w:rsidDel="00000000" w:rsidP="00000000" w:rsidRDefault="00000000" w:rsidRPr="00000000">
      <w:pPr>
        <w:widowControl w:val="0"/>
        <w:spacing w:after="0" w:before="0" w:line="276" w:lineRule="auto"/>
        <w:ind w:left="0" w:right="0" w:firstLine="200"/>
        <w:contextualSpacing w:val="0"/>
        <w:jc w:val="both"/>
      </w:pPr>
      <w:r w:rsidDel="00000000" w:rsidR="00000000" w:rsidRPr="00000000">
        <w:rPr>
          <w:rFonts w:ascii="Gungsuh" w:cs="Gungsuh" w:eastAsia="Gungsuh" w:hAnsi="Gungsuh"/>
          <w:rtl w:val="0"/>
        </w:rPr>
        <w:t xml:space="preserve">更に両方の場合に付随する問題として、PORTAは必要な項目以外は閲覧もしないし、存在すら知らないという問題がある。</w:t>
      </w:r>
    </w:p>
    <w:p w:rsidR="00000000" w:rsidDel="00000000" w:rsidP="00000000" w:rsidRDefault="00000000" w:rsidRPr="00000000">
      <w:pPr>
        <w:widowControl w:val="0"/>
        <w:spacing w:after="0" w:before="0" w:line="276" w:lineRule="auto"/>
        <w:ind w:left="0" w:right="0" w:firstLine="0"/>
        <w:contextualSpacing w:val="0"/>
        <w:jc w:val="both"/>
      </w:pPr>
      <w:r w:rsidDel="00000000" w:rsidR="00000000" w:rsidRPr="00000000">
        <w:rPr>
          <w:rtl w:val="0"/>
        </w:rPr>
      </w:r>
    </w:p>
    <w:p w:rsidR="00000000" w:rsidDel="00000000" w:rsidP="00000000" w:rsidRDefault="00000000" w:rsidRPr="00000000">
      <w:pPr>
        <w:widowControl w:val="0"/>
        <w:spacing w:after="0" w:before="0" w:line="276" w:lineRule="auto"/>
        <w:ind w:left="0" w:right="0" w:firstLine="0"/>
        <w:contextualSpacing w:val="0"/>
        <w:jc w:val="both"/>
      </w:pPr>
      <w:r w:rsidDel="00000000" w:rsidR="00000000" w:rsidRPr="00000000">
        <w:rPr>
          <w:rFonts w:ascii="Gungsuh" w:cs="Gungsuh" w:eastAsia="Gungsuh" w:hAnsi="Gungsuh"/>
          <w:b w:val="1"/>
          <w:sz w:val="22"/>
          <w:szCs w:val="22"/>
          <w:rtl w:val="0"/>
        </w:rPr>
        <w:t xml:space="preserve">6　おわりに</w:t>
      </w:r>
    </w:p>
    <w:p w:rsidR="00000000" w:rsidDel="00000000" w:rsidP="00000000" w:rsidRDefault="00000000" w:rsidRPr="00000000">
      <w:pPr>
        <w:widowControl w:val="0"/>
        <w:spacing w:after="0" w:before="0" w:line="276" w:lineRule="auto"/>
        <w:ind w:left="0" w:right="0" w:firstLine="0"/>
        <w:contextualSpacing w:val="0"/>
        <w:jc w:val="both"/>
      </w:pPr>
      <w:r w:rsidDel="00000000" w:rsidR="00000000" w:rsidRPr="00000000">
        <w:rPr>
          <w:rFonts w:ascii="Gungsuh" w:cs="Gungsuh" w:eastAsia="Gungsuh" w:hAnsi="Gungsuh"/>
          <w:rtl w:val="0"/>
        </w:rPr>
        <w:t xml:space="preserve">　今回は、マークシートのデザイン案、ソートページ、データベースへの登録簡略化ページ、データベースのテーブルを作成し、学生が真面目に投票を行ってくれるような授業評価の提案と、ソート結果の表示とデータベース登録・更新処理の簡略化が技術的に可能であることを示した。</w:t>
      </w:r>
    </w:p>
    <w:p w:rsidR="00000000" w:rsidDel="00000000" w:rsidP="00000000" w:rsidRDefault="00000000" w:rsidRPr="00000000">
      <w:pPr>
        <w:widowControl w:val="0"/>
        <w:spacing w:after="0" w:before="0" w:line="276" w:lineRule="auto"/>
        <w:ind w:left="0" w:right="0" w:firstLine="0"/>
        <w:contextualSpacing w:val="0"/>
        <w:jc w:val="both"/>
      </w:pPr>
      <w:r w:rsidDel="00000000" w:rsidR="00000000" w:rsidRPr="00000000">
        <w:rPr>
          <w:rFonts w:ascii="Gungsuh" w:cs="Gungsuh" w:eastAsia="Gungsuh" w:hAnsi="Gungsuh"/>
          <w:rtl w:val="0"/>
        </w:rPr>
        <w:t xml:space="preserve">　今後の課題として、phpページをより使いやすくこと、phpページのセキュリティー面の考慮、phpページとデータベーステーブルを拡張し、2択の項目に対応させる、PORTAのユーザーインターフェースの改善等が挙げられる。</w:t>
      </w:r>
    </w:p>
    <w:p w:rsidR="00000000" w:rsidDel="00000000" w:rsidP="00000000" w:rsidRDefault="00000000" w:rsidRPr="00000000">
      <w:pPr>
        <w:widowControl w:val="0"/>
        <w:spacing w:after="0" w:before="0" w:line="276" w:lineRule="auto"/>
        <w:ind w:left="0" w:right="0" w:firstLine="200"/>
        <w:contextualSpacing w:val="0"/>
        <w:jc w:val="both"/>
      </w:pPr>
      <w:r w:rsidDel="00000000" w:rsidR="00000000" w:rsidRPr="00000000">
        <w:rPr>
          <w:rtl w:val="0"/>
        </w:rPr>
      </w:r>
    </w:p>
    <w:p w:rsidR="00000000" w:rsidDel="00000000" w:rsidP="00000000" w:rsidRDefault="00000000" w:rsidRPr="00000000">
      <w:pPr>
        <w:widowControl w:val="0"/>
        <w:spacing w:after="0" w:before="0" w:line="276" w:lineRule="auto"/>
        <w:ind w:left="0" w:right="0" w:firstLine="0"/>
        <w:contextualSpacing w:val="0"/>
        <w:jc w:val="both"/>
      </w:pPr>
      <w:r w:rsidDel="00000000" w:rsidR="00000000" w:rsidRPr="00000000">
        <w:rPr>
          <w:rFonts w:ascii="Gungsuh" w:cs="Gungsuh" w:eastAsia="Gungsuh" w:hAnsi="Gungsuh"/>
          <w:b w:val="1"/>
          <w:sz w:val="22"/>
          <w:szCs w:val="22"/>
          <w:rtl w:val="0"/>
        </w:rPr>
        <w:t xml:space="preserve">7　参考文献</w:t>
      </w:r>
    </w:p>
    <w:p w:rsidR="00000000" w:rsidDel="00000000" w:rsidP="00000000" w:rsidRDefault="00000000" w:rsidRPr="00000000">
      <w:pPr>
        <w:widowControl w:val="0"/>
        <w:spacing w:after="0" w:before="0" w:line="276" w:lineRule="auto"/>
        <w:ind w:left="0" w:right="0" w:firstLine="0"/>
        <w:contextualSpacing w:val="0"/>
        <w:jc w:val="both"/>
      </w:pPr>
      <w:r w:rsidDel="00000000" w:rsidR="00000000" w:rsidRPr="00000000">
        <w:rPr>
          <w:rFonts w:ascii="Gungsuh" w:cs="Gungsuh" w:eastAsia="Gungsuh" w:hAnsi="Gungsuh"/>
          <w:b w:val="1"/>
          <w:rtl w:val="0"/>
        </w:rPr>
        <w:t xml:space="preserve">PHPマニュアル</w:t>
      </w:r>
    </w:p>
    <w:p w:rsidR="00000000" w:rsidDel="00000000" w:rsidP="00000000" w:rsidRDefault="00000000" w:rsidRPr="00000000">
      <w:pPr>
        <w:widowControl w:val="0"/>
        <w:spacing w:after="0" w:before="0" w:line="276" w:lineRule="auto"/>
        <w:ind w:left="0" w:right="0" w:firstLine="0"/>
        <w:contextualSpacing w:val="0"/>
        <w:jc w:val="both"/>
      </w:pPr>
      <w:hyperlink r:id="rId6">
        <w:r w:rsidDel="00000000" w:rsidR="00000000" w:rsidRPr="00000000">
          <w:rPr>
            <w:b w:val="1"/>
            <w:color w:val="1155cc"/>
            <w:u w:val="single"/>
            <w:rtl w:val="0"/>
          </w:rPr>
          <w:t xml:space="preserve">http://php.net/manual/ja/index.php</w:t>
        </w:r>
      </w:hyperlink>
      <w:r w:rsidDel="00000000" w:rsidR="00000000" w:rsidRPr="00000000">
        <w:rPr>
          <w:rtl w:val="0"/>
        </w:rPr>
      </w:r>
    </w:p>
    <w:p w:rsidR="00000000" w:rsidDel="00000000" w:rsidP="00000000" w:rsidRDefault="00000000" w:rsidRPr="00000000">
      <w:pPr>
        <w:widowControl w:val="0"/>
        <w:spacing w:after="0" w:before="0" w:line="276" w:lineRule="auto"/>
        <w:ind w:left="0" w:right="0" w:firstLine="0"/>
        <w:contextualSpacing w:val="0"/>
        <w:jc w:val="both"/>
      </w:pPr>
      <w:r w:rsidDel="00000000" w:rsidR="00000000" w:rsidRPr="00000000">
        <w:rPr>
          <w:rtl w:val="0"/>
        </w:rPr>
      </w:r>
    </w:p>
    <w:p w:rsidR="00000000" w:rsidDel="00000000" w:rsidP="00000000" w:rsidRDefault="00000000" w:rsidRPr="00000000">
      <w:pPr>
        <w:widowControl w:val="0"/>
        <w:spacing w:after="0" w:before="0" w:line="276" w:lineRule="auto"/>
        <w:ind w:left="0" w:right="0" w:firstLine="0"/>
        <w:contextualSpacing w:val="0"/>
        <w:jc w:val="both"/>
      </w:pPr>
      <w:r w:rsidDel="00000000" w:rsidR="00000000" w:rsidRPr="00000000">
        <w:rPr>
          <w:rFonts w:ascii="Gungsuh" w:cs="Gungsuh" w:eastAsia="Gungsuh" w:hAnsi="Gungsuh"/>
          <w:b w:val="1"/>
          <w:rtl w:val="0"/>
        </w:rPr>
        <w:t xml:space="preserve">PostgreSQL 8.0.4 文書</w:t>
      </w:r>
    </w:p>
    <w:p w:rsidR="00000000" w:rsidDel="00000000" w:rsidP="00000000" w:rsidRDefault="00000000" w:rsidRPr="00000000">
      <w:pPr>
        <w:widowControl w:val="0"/>
        <w:spacing w:after="0" w:before="0" w:line="276" w:lineRule="auto"/>
        <w:ind w:left="0" w:right="0" w:firstLine="0"/>
        <w:contextualSpacing w:val="0"/>
        <w:jc w:val="both"/>
      </w:pPr>
      <w:hyperlink r:id="rId7">
        <w:r w:rsidDel="00000000" w:rsidR="00000000" w:rsidRPr="00000000">
          <w:rPr>
            <w:b w:val="1"/>
            <w:color w:val="1155cc"/>
            <w:u w:val="single"/>
            <w:rtl w:val="0"/>
          </w:rPr>
          <w:t xml:space="preserve">https://www.postgresql.jp/document/8.0/html/index.html</w:t>
        </w:r>
      </w:hyperlink>
      <w:r w:rsidDel="00000000" w:rsidR="00000000" w:rsidRPr="00000000">
        <w:rPr>
          <w:rtl w:val="0"/>
        </w:rPr>
      </w:r>
    </w:p>
    <w:p w:rsidR="00000000" w:rsidDel="00000000" w:rsidP="00000000" w:rsidRDefault="00000000" w:rsidRPr="00000000">
      <w:pPr>
        <w:widowControl w:val="0"/>
        <w:spacing w:after="0" w:before="0" w:line="276" w:lineRule="auto"/>
        <w:ind w:left="0" w:right="0" w:firstLine="0"/>
        <w:contextualSpacing w:val="0"/>
        <w:jc w:val="both"/>
      </w:pPr>
      <w:r w:rsidDel="00000000" w:rsidR="00000000" w:rsidRPr="00000000">
        <w:rPr>
          <w:rtl w:val="0"/>
        </w:rPr>
      </w:r>
    </w:p>
    <w:sectPr>
      <w:type w:val="continuous"/>
      <w:pgSz w:h="16837" w:w="11905"/>
      <w:pgMar w:bottom="1361" w:top="1021" w:left="1021" w:right="1021"/>
      <w:cols w:equalWidth="0" w:num="2">
        <w:col w:space="414" w:w="4724.5"/>
        <w:col w:space="0" w:w="4724.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Gungsuh"/>
  <w:font w:name="ＭＳ Ｐゴシック"/>
  <w:font w:name="ＭＳ Ｐ明朝"/>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widowControl w:val="0"/>
      <w:tabs>
        <w:tab w:val="center" w:pos="4252"/>
        <w:tab w:val="right" w:pos="8504"/>
      </w:tabs>
      <w:spacing w:after="0" w:before="567" w:line="240" w:lineRule="auto"/>
      <w:ind w:firstLine="227"/>
      <w:contextualSpacing w:val="0"/>
      <w:jc w:val="cente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hyperlink" Target="http://php.net/manual/ja/index.php" TargetMode="External"/><Relationship Id="rId7" Type="http://schemas.openxmlformats.org/officeDocument/2006/relationships/hyperlink" Target="https://www.postgresql.jp/document/8.0/html/index.html" TargetMode="External"/></Relationships>
</file>